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0FDC2" w14:textId="77777777" w:rsidR="00E717ED" w:rsidRDefault="00000000">
      <w:pPr>
        <w:pStyle w:val="Titre2"/>
      </w:pPr>
      <w:r>
        <w:t>1. Message type pour les réseaux sociaux</w:t>
      </w:r>
    </w:p>
    <w:p w14:paraId="0273DEE9" w14:textId="66800B27" w:rsidR="00E717ED" w:rsidRDefault="00000000">
      <w:r>
        <w:t xml:space="preserve">🎉 </w:t>
      </w:r>
      <w:r w:rsidRPr="0053323B">
        <w:rPr>
          <w:i/>
          <w:iCs/>
        </w:rPr>
        <w:t>[Nom de votre entreprise</w:t>
      </w:r>
      <w:r>
        <w:t xml:space="preserve">] sera présente à </w:t>
      </w:r>
      <w:r w:rsidR="0053323B">
        <w:t>@</w:t>
      </w:r>
      <w:r>
        <w:t>AGORA 2025 !</w:t>
      </w:r>
      <w:r>
        <w:br/>
      </w:r>
      <w:r>
        <w:br/>
        <w:t xml:space="preserve">📆 Le jeudi 6 novembre 2025, retrouvez-nous au </w:t>
      </w:r>
      <w:r w:rsidR="0053323B">
        <w:t>@</w:t>
      </w:r>
      <w:r>
        <w:t>Parc Expo L</w:t>
      </w:r>
      <w:proofErr w:type="spellStart"/>
      <w:r>
        <w:t>’AtraXion</w:t>
      </w:r>
      <w:proofErr w:type="spellEnd"/>
      <w:r>
        <w:t xml:space="preserve"> Belfort à l’occasion de la 3ᵉ édition d’AGORA, le carrefour des parcours vers les métiers et l’emploi.</w:t>
      </w:r>
      <w:r>
        <w:br/>
      </w:r>
      <w:r>
        <w:br/>
        <w:t>👉 Nous serons disponibles toute la journée pour :</w:t>
      </w:r>
      <w:r>
        <w:br/>
        <w:t>✔️ Vous présenter nos métiers</w:t>
      </w:r>
      <w:r>
        <w:br/>
        <w:t>✔️ Échanger sur nos opportunités d’emploi ou de formation</w:t>
      </w:r>
      <w:r>
        <w:br/>
        <w:t>✔️ Répondre à vos questions</w:t>
      </w:r>
      <w:r>
        <w:br/>
      </w:r>
      <w:r>
        <w:br/>
        <w:t>🎯 Entrée gratuite et ouverte à tous !</w:t>
      </w:r>
      <w:r>
        <w:br/>
      </w:r>
      <w:r>
        <w:br/>
        <w:t xml:space="preserve">📍 Venez nous rencontrer sur </w:t>
      </w:r>
      <w:proofErr w:type="spellStart"/>
      <w:r w:rsidR="0053323B">
        <w:t>notre</w:t>
      </w:r>
      <w:proofErr w:type="spellEnd"/>
      <w:r>
        <w:t xml:space="preserve"> stand </w:t>
      </w:r>
      <w:r w:rsidR="0053323B">
        <w:br/>
      </w:r>
      <w:r>
        <w:t>🔗 Infos pratiques &amp; programme : https://agorajobs.fr</w:t>
      </w:r>
      <w:r>
        <w:br/>
      </w:r>
      <w:r>
        <w:br/>
        <w:t>#Agora2025 #Recrutement #Orientation #Formation #Belfort</w:t>
      </w:r>
    </w:p>
    <w:p w14:paraId="1506A971" w14:textId="77777777" w:rsidR="0053323B" w:rsidRDefault="0053323B"/>
    <w:p w14:paraId="5DCE44C6" w14:textId="77777777" w:rsidR="0053323B" w:rsidRDefault="0053323B"/>
    <w:p w14:paraId="795334C1" w14:textId="77777777" w:rsidR="0053323B" w:rsidRDefault="0053323B"/>
    <w:p w14:paraId="2D86AB96" w14:textId="77777777" w:rsidR="0053323B" w:rsidRDefault="0053323B"/>
    <w:p w14:paraId="732C0F06" w14:textId="77777777" w:rsidR="0053323B" w:rsidRDefault="0053323B"/>
    <w:p w14:paraId="4026C3DA" w14:textId="77777777" w:rsidR="0053323B" w:rsidRDefault="0053323B"/>
    <w:p w14:paraId="25D42C51" w14:textId="77777777" w:rsidR="0053323B" w:rsidRDefault="0053323B"/>
    <w:p w14:paraId="532D89FF" w14:textId="77777777" w:rsidR="0053323B" w:rsidRDefault="0053323B"/>
    <w:p w14:paraId="37921CBB" w14:textId="77777777" w:rsidR="0053323B" w:rsidRDefault="0053323B"/>
    <w:p w14:paraId="6DA7066E" w14:textId="77777777" w:rsidR="0053323B" w:rsidRDefault="0053323B"/>
    <w:p w14:paraId="31E916E0" w14:textId="77777777" w:rsidR="0053323B" w:rsidRDefault="0053323B"/>
    <w:p w14:paraId="0BA470B8" w14:textId="77777777" w:rsidR="0053323B" w:rsidRDefault="0053323B"/>
    <w:p w14:paraId="0FA245AD" w14:textId="77777777" w:rsidR="0053323B" w:rsidRDefault="0053323B"/>
    <w:p w14:paraId="323B459F" w14:textId="77777777" w:rsidR="00E717ED" w:rsidRDefault="00000000">
      <w:pPr>
        <w:pStyle w:val="Titre2"/>
      </w:pPr>
      <w:r>
        <w:lastRenderedPageBreak/>
        <w:t>2. Message type pour un emailing</w:t>
      </w:r>
    </w:p>
    <w:p w14:paraId="26EAA85A" w14:textId="77777777" w:rsidR="00E717ED" w:rsidRDefault="00000000">
      <w:r>
        <w:t>Objet : [Nom de votre entreprise] vous donne rendez-vous à AGORA 2025 !</w:t>
      </w:r>
    </w:p>
    <w:p w14:paraId="13494908" w14:textId="3EAC7D4D" w:rsidR="00E717ED" w:rsidRDefault="00000000">
      <w:r>
        <w:t>Bonjour,</w:t>
      </w:r>
      <w:r>
        <w:br/>
      </w:r>
      <w:r>
        <w:br/>
        <w:t xml:space="preserve">Nous avons le plaisir de vous informer que </w:t>
      </w:r>
      <w:r w:rsidR="0053323B">
        <w:t>nous</w:t>
      </w:r>
      <w:r>
        <w:t xml:space="preserve"> </w:t>
      </w:r>
      <w:proofErr w:type="spellStart"/>
      <w:r>
        <w:t>participer</w:t>
      </w:r>
      <w:r w:rsidR="0053323B">
        <w:t>ons</w:t>
      </w:r>
      <w:proofErr w:type="spellEnd"/>
      <w:r>
        <w:t xml:space="preserve"> à AGORA 2025, le carrefour des parcours vers les métiers et l’emploi, qui se tiendra le jeudi 6 novembre 2025 au Parc Expo – L’AtraXion à Belfort.</w:t>
      </w:r>
      <w:r>
        <w:br/>
      </w:r>
      <w:r>
        <w:br/>
        <w:t>👉 Cet événement est ouvert à tous et s’adresse à toute personne en recherche d’emploi, de formation, de reconversion ou simplement curieuse de découvrir les métiers du territoire.</w:t>
      </w:r>
      <w:r>
        <w:br/>
      </w:r>
      <w:r>
        <w:br/>
        <w:t>👥 Venez échanger avec nos équipes, découvrir nos métiers, nos offres et poser toutes vos questions dans un cadre convivial et dynamique.</w:t>
      </w:r>
      <w:r>
        <w:br/>
      </w:r>
      <w:r>
        <w:br/>
        <w:t xml:space="preserve">📍 Nous vous accueillerons sur notre stand toute la journée, entre </w:t>
      </w:r>
      <w:r w:rsidR="0053323B">
        <w:t>10</w:t>
      </w:r>
      <w:r>
        <w:t xml:space="preserve">h et </w:t>
      </w:r>
      <w:r w:rsidR="0053323B">
        <w:t>20</w:t>
      </w:r>
      <w:r>
        <w:t>h.</w:t>
      </w:r>
      <w:r>
        <w:br/>
      </w:r>
      <w:r>
        <w:br/>
        <w:t>📅 Date : Jeudi 6 novembre 2025</w:t>
      </w:r>
      <w:r>
        <w:br/>
        <w:t>📍 Lieu : Parc Expo – L’AtraXion, Belfort</w:t>
      </w:r>
      <w:r>
        <w:br/>
        <w:t>🔗 Infos &amp; accès : https://agorajobs.fr</w:t>
      </w:r>
      <w:r>
        <w:br/>
      </w:r>
      <w:r>
        <w:br/>
        <w:t>Nous serons ravis de vous y retrouver !</w:t>
      </w:r>
      <w:r>
        <w:br/>
      </w:r>
      <w:r>
        <w:br/>
        <w:t>Bien cordialement,</w:t>
      </w:r>
    </w:p>
    <w:sectPr w:rsidR="00E717E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7211317">
    <w:abstractNumId w:val="8"/>
  </w:num>
  <w:num w:numId="2" w16cid:durableId="263077425">
    <w:abstractNumId w:val="6"/>
  </w:num>
  <w:num w:numId="3" w16cid:durableId="580532220">
    <w:abstractNumId w:val="5"/>
  </w:num>
  <w:num w:numId="4" w16cid:durableId="1158808471">
    <w:abstractNumId w:val="4"/>
  </w:num>
  <w:num w:numId="5" w16cid:durableId="245463277">
    <w:abstractNumId w:val="7"/>
  </w:num>
  <w:num w:numId="6" w16cid:durableId="544101979">
    <w:abstractNumId w:val="3"/>
  </w:num>
  <w:num w:numId="7" w16cid:durableId="2126994659">
    <w:abstractNumId w:val="2"/>
  </w:num>
  <w:num w:numId="8" w16cid:durableId="1258633267">
    <w:abstractNumId w:val="1"/>
  </w:num>
  <w:num w:numId="9" w16cid:durableId="1040861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3323B"/>
    <w:rsid w:val="007B4519"/>
    <w:rsid w:val="00AA1D8D"/>
    <w:rsid w:val="00B47730"/>
    <w:rsid w:val="00CB0664"/>
    <w:rsid w:val="00E717E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7E862"/>
  <w14:defaultImageDpi w14:val="300"/>
  <w15:docId w15:val="{03A8CEF5-5DB2-4FCE-89E4-E6064F73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MAILLEY-CLAIR Mathieu</cp:lastModifiedBy>
  <cp:revision>2</cp:revision>
  <dcterms:created xsi:type="dcterms:W3CDTF">2013-12-23T23:15:00Z</dcterms:created>
  <dcterms:modified xsi:type="dcterms:W3CDTF">2025-09-09T15:07:00Z</dcterms:modified>
  <cp:category/>
</cp:coreProperties>
</file>